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EE2069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Møtereferat</w:t>
            </w:r>
          </w:p>
        </w:tc>
      </w:tr>
      <w:tr w:rsidR="001305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Namn på barn / ungdom</w:t>
            </w:r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" w:name="Tekst43"/>
            <w:r>
              <w:instrText xml:space="preserve"> FORMTEXT </w:instrText>
            </w:r>
            <w:r w:rsidR="00FF78F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13" w:type="dxa"/>
            <w:gridSpan w:val="2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  <w:gridSpan w:val="2"/>
          </w:tcPr>
          <w:p w:rsidR="00130592" w:rsidRPr="007875D4" w:rsidRDefault="00130592" w:rsidP="00C25D05">
            <w:pPr>
              <w:rPr>
                <w:lang w:val="nn-NO"/>
              </w:rPr>
            </w:pPr>
            <w:r>
              <w:rPr>
                <w:lang w:val="nn-NO"/>
              </w:rPr>
              <w:t>Stad: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C25D05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C25D05" w:rsidRDefault="00C25D05" w:rsidP="007D6D27"/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Møtedeltakarar:</w:t>
            </w:r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Føresette: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6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møtedeltakarar: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Frå skule/barnehage/helses</w:t>
            </w:r>
            <w:r w:rsidR="003268E8">
              <w:rPr>
                <w:rFonts w:cs="Times New Roman"/>
              </w:rPr>
              <w:t>t</w:t>
            </w:r>
            <w:r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6"/>
            <w:vMerge/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26289F" w:rsidP="0026289F">
            <w:r>
              <w:t>Beskriv no-situasjonen. Kva veit me?:</w:t>
            </w:r>
          </w:p>
          <w:p w:rsidR="0026289F" w:rsidRDefault="0026289F" w:rsidP="0026289F"/>
          <w:p w:rsidR="0026289F" w:rsidRPr="00C25D05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26289F" w:rsidP="0026289F">
            <w:r w:rsidRPr="00DF0203">
              <w:t>Kva skal det arbeidast meir med?:</w:t>
            </w:r>
          </w:p>
          <w:p w:rsidR="001B4D8B" w:rsidRDefault="001B4D8B" w:rsidP="0026289F"/>
          <w:p w:rsidR="0026289F" w:rsidRDefault="001B4D8B" w:rsidP="0026289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26289F" w:rsidRPr="00DF0203" w:rsidRDefault="0026289F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26289F" w:rsidRPr="00DF0203" w:rsidRDefault="0026289F" w:rsidP="0026289F">
            <w:pPr>
              <w:pStyle w:val="Overskrift2"/>
            </w:pPr>
            <w:r>
              <w:t>Avtalar</w:t>
            </w:r>
            <w:r w:rsidRPr="00C25D05">
              <w:t>:</w:t>
            </w:r>
          </w:p>
        </w:tc>
      </w:tr>
      <w:tr w:rsidR="00AA6B21" w:rsidTr="00A74AF0">
        <w:trPr>
          <w:trHeight w:val="304"/>
        </w:trPr>
        <w:tc>
          <w:tcPr>
            <w:tcW w:w="4841" w:type="dxa"/>
            <w:gridSpan w:val="2"/>
          </w:tcPr>
          <w:p w:rsidR="00AA6B21" w:rsidRDefault="00AA6B21" w:rsidP="00AA6B21">
            <w:bookmarkStart w:id="9" w:name="Tekst3"/>
            <w:r>
              <w:t>Tiltak:</w:t>
            </w:r>
          </w:p>
        </w:tc>
        <w:tc>
          <w:tcPr>
            <w:tcW w:w="2730" w:type="dxa"/>
            <w:gridSpan w:val="3"/>
          </w:tcPr>
          <w:p w:rsidR="00AA6B21" w:rsidRDefault="00AA6B21" w:rsidP="00AA6B21">
            <w:r>
              <w:t>Ansvar:</w:t>
            </w:r>
          </w:p>
        </w:tc>
        <w:bookmarkEnd w:id="9"/>
        <w:tc>
          <w:tcPr>
            <w:tcW w:w="2407" w:type="dxa"/>
            <w:gridSpan w:val="3"/>
          </w:tcPr>
          <w:p w:rsidR="00AA6B21" w:rsidRDefault="00AA6B21" w:rsidP="00AA6B21">
            <w:r>
              <w:t>Frist:</w:t>
            </w:r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2: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3: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4: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5: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6: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D27" w:rsidRPr="00BE5C93" w:rsidRDefault="007D6D27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Default="00E51722" w:rsidP="00E51722">
            <w:r>
              <w:t>Så lang det er mulig</w:t>
            </w:r>
            <w:r w:rsidR="003268E8">
              <w:t>,</w:t>
            </w:r>
            <w:r>
              <w:t xml:space="preserve"> skal barnet vere tilsta</w:t>
            </w:r>
            <w:r w:rsidR="003268E8">
              <w:t>des under møta. Om dette ikkje</w:t>
            </w:r>
            <w:r>
              <w:t xml:space="preserve"> lar seg gjere</w:t>
            </w:r>
            <w:r w:rsidR="003268E8">
              <w:t>,</w:t>
            </w:r>
            <w:r>
              <w:t xml:space="preserve"> skal ein informera om kva som er kommen fram.</w:t>
            </w:r>
          </w:p>
        </w:tc>
      </w:tr>
      <w:tr w:rsidR="00E51722" w:rsidTr="00A74AF0">
        <w:trPr>
          <w:trHeight w:val="309"/>
        </w:trPr>
        <w:tc>
          <w:tcPr>
            <w:tcW w:w="9978" w:type="dxa"/>
            <w:gridSpan w:val="8"/>
          </w:tcPr>
          <w:p w:rsidR="00E51722" w:rsidRDefault="00E51722" w:rsidP="00E51722">
            <w:r>
              <w:t>Kven skal orientere barnet?:</w:t>
            </w:r>
          </w:p>
          <w:p w:rsidR="001B4D8B" w:rsidRDefault="001B4D8B" w:rsidP="00E51722"/>
          <w:p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E51722" w:rsidRPr="00BE5C93" w:rsidRDefault="00E51722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:rsidR="007D6D27" w:rsidRDefault="007D6D27" w:rsidP="007D6D27">
            <w:r>
              <w:t>Kven skal delta?: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:rsidR="007D6D27" w:rsidRDefault="007D6D27" w:rsidP="007D6D27">
            <w:r>
              <w:t>Dato: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1985" w:type="dxa"/>
            <w:gridSpan w:val="3"/>
          </w:tcPr>
          <w:p w:rsidR="007D6D27" w:rsidRDefault="007D6D27" w:rsidP="007D6D27">
            <w:r>
              <w:t>Frå kl.: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:rsidR="007D6D27" w:rsidRDefault="007D6D27" w:rsidP="007D6D27">
            <w:r>
              <w:t>Til kl.:</w:t>
            </w:r>
          </w:p>
          <w:p w:rsidR="001B4D8B" w:rsidRDefault="001B4D8B" w:rsidP="007D6D27"/>
          <w:p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4166" w:type="dxa"/>
            <w:gridSpan w:val="5"/>
          </w:tcPr>
          <w:p w:rsidR="007D6D27" w:rsidRDefault="007D6D27" w:rsidP="007D6D27">
            <w:r>
              <w:t>Stad</w:t>
            </w:r>
            <w:r w:rsidR="001B4D8B">
              <w:t>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7D6D27" w:rsidRDefault="007D6D27" w:rsidP="007D6D27"/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7D6D27" w:rsidP="007D6D27">
            <w:pPr>
              <w:pStyle w:val="Overskrift2"/>
            </w:pPr>
            <w:r>
              <w:t>Referat er gjennomgått og godkjent av:</w:t>
            </w:r>
          </w:p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Underteikna: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FF78FB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56" w:rsidRDefault="00912456" w:rsidP="007E429C">
      <w:r>
        <w:separator/>
      </w:r>
    </w:p>
  </w:endnote>
  <w:endnote w:type="continuationSeparator" w:id="0">
    <w:p w:rsidR="00912456" w:rsidRDefault="00912456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8" w:rsidRDefault="00D81228">
    <w:pPr>
      <w:pStyle w:val="Bunntekst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56" w:rsidRDefault="00912456" w:rsidP="007E429C">
      <w:r>
        <w:separator/>
      </w:r>
    </w:p>
  </w:footnote>
  <w:footnote w:type="continuationSeparator" w:id="0">
    <w:p w:rsidR="00912456" w:rsidRDefault="00912456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FF78FB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26578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26578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FF78FB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30592"/>
    <w:rsid w:val="001B4D8B"/>
    <w:rsid w:val="001C401F"/>
    <w:rsid w:val="00205B43"/>
    <w:rsid w:val="0026289F"/>
    <w:rsid w:val="00265784"/>
    <w:rsid w:val="002C409D"/>
    <w:rsid w:val="002C5BF4"/>
    <w:rsid w:val="003268E8"/>
    <w:rsid w:val="003803FE"/>
    <w:rsid w:val="00434835"/>
    <w:rsid w:val="0065004F"/>
    <w:rsid w:val="00653AA1"/>
    <w:rsid w:val="006A62B1"/>
    <w:rsid w:val="006B7911"/>
    <w:rsid w:val="007532E1"/>
    <w:rsid w:val="007875D4"/>
    <w:rsid w:val="007D6D27"/>
    <w:rsid w:val="007E3218"/>
    <w:rsid w:val="007E429C"/>
    <w:rsid w:val="008277CD"/>
    <w:rsid w:val="008402CF"/>
    <w:rsid w:val="00877472"/>
    <w:rsid w:val="00877CBA"/>
    <w:rsid w:val="00912456"/>
    <w:rsid w:val="00923CDB"/>
    <w:rsid w:val="009A1307"/>
    <w:rsid w:val="009C5FAB"/>
    <w:rsid w:val="00A43B9D"/>
    <w:rsid w:val="00A74AF0"/>
    <w:rsid w:val="00AA6B21"/>
    <w:rsid w:val="00B84A5B"/>
    <w:rsid w:val="00BA5D92"/>
    <w:rsid w:val="00BE5C93"/>
    <w:rsid w:val="00C25D05"/>
    <w:rsid w:val="00D81228"/>
    <w:rsid w:val="00D93FB3"/>
    <w:rsid w:val="00E21152"/>
    <w:rsid w:val="00E51722"/>
    <w:rsid w:val="00EE2069"/>
    <w:rsid w:val="00F85D38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Staupe, Gunnhild</cp:lastModifiedBy>
  <cp:revision>2</cp:revision>
  <cp:lastPrinted>2018-06-13T09:00:00Z</cp:lastPrinted>
  <dcterms:created xsi:type="dcterms:W3CDTF">2019-11-22T11:30:00Z</dcterms:created>
  <dcterms:modified xsi:type="dcterms:W3CDTF">2019-11-22T11:30:00Z</dcterms:modified>
</cp:coreProperties>
</file>